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34" w:rsidRPr="00FC3534" w:rsidRDefault="00FC3534" w:rsidP="00FC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Саринская</w:t>
      </w:r>
      <w:proofErr w:type="spellEnd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</w:t>
      </w:r>
    </w:p>
    <w:p w:rsidR="00FC3534" w:rsidRPr="00FC3534" w:rsidRDefault="00FC3534" w:rsidP="00FC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Саринского</w:t>
      </w:r>
      <w:proofErr w:type="spellEnd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 </w:t>
      </w:r>
      <w:proofErr w:type="spellStart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Кувандыкского</w:t>
      </w:r>
      <w:proofErr w:type="spellEnd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Оренбургской области»</w:t>
      </w:r>
    </w:p>
    <w:p w:rsidR="00FC3534" w:rsidRPr="00FC3534" w:rsidRDefault="00FC3534" w:rsidP="00FC3534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3534" w:rsidRPr="00FC3534" w:rsidRDefault="00FC3534" w:rsidP="00FC3534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 к учебному плану</w:t>
      </w:r>
    </w:p>
    <w:p w:rsidR="00FC3534" w:rsidRPr="00FC3534" w:rsidRDefault="00FC3534" w:rsidP="00FC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2014 – 2015 УЧЕБНЫЙ ГОД</w:t>
      </w:r>
    </w:p>
    <w:p w:rsidR="00FC3534" w:rsidRPr="00FC3534" w:rsidRDefault="00FC3534" w:rsidP="00FC3534">
      <w:pPr>
        <w:pStyle w:val="a3"/>
        <w:ind w:firstLine="709"/>
        <w:jc w:val="center"/>
        <w:rPr>
          <w:b/>
          <w:sz w:val="28"/>
          <w:szCs w:val="28"/>
        </w:rPr>
      </w:pPr>
      <w:r w:rsidRPr="00FC3534">
        <w:rPr>
          <w:b/>
          <w:sz w:val="28"/>
          <w:szCs w:val="28"/>
        </w:rPr>
        <w:t>СРЕДНЕЕ (ПОЛНОЕ) ОБЩЕЕ ОБРАЗОВАНИЕ</w:t>
      </w:r>
    </w:p>
    <w:p w:rsidR="00FC3534" w:rsidRPr="00FC3534" w:rsidRDefault="00FC3534" w:rsidP="00FC35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C3534" w:rsidRPr="00FC3534" w:rsidRDefault="00FC3534" w:rsidP="00FC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Особенности образования на </w:t>
      </w: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уровне обучения</w:t>
      </w:r>
    </w:p>
    <w:p w:rsidR="00FC3534" w:rsidRPr="00FC3534" w:rsidRDefault="00FC3534" w:rsidP="00FC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34">
        <w:rPr>
          <w:rFonts w:ascii="Times New Roman" w:hAnsi="Times New Roman" w:cs="Times New Roman"/>
          <w:color w:val="000000"/>
          <w:sz w:val="28"/>
          <w:szCs w:val="28"/>
        </w:rPr>
        <w:t xml:space="preserve">  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</w:t>
      </w:r>
      <w:r w:rsidRPr="00FC35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C3534">
        <w:rPr>
          <w:rFonts w:ascii="Times New Roman" w:hAnsi="Times New Roman" w:cs="Times New Roman"/>
          <w:color w:val="000000"/>
          <w:sz w:val="28"/>
          <w:szCs w:val="28"/>
        </w:rPr>
        <w:t xml:space="preserve">чающихся, содействовать их общественному и гражданскому самоопределению. </w:t>
      </w:r>
      <w:r w:rsidRPr="00FC3534">
        <w:rPr>
          <w:rFonts w:ascii="Times New Roman" w:hAnsi="Times New Roman" w:cs="Times New Roman"/>
          <w:sz w:val="28"/>
          <w:szCs w:val="28"/>
        </w:rPr>
        <w:t xml:space="preserve">Учебный план старшей ступени предназначен для обеспечения </w:t>
      </w:r>
      <w:proofErr w:type="spellStart"/>
      <w:r w:rsidRPr="00FC3534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FC3534">
        <w:rPr>
          <w:rFonts w:ascii="Times New Roman" w:hAnsi="Times New Roman" w:cs="Times New Roman"/>
          <w:sz w:val="28"/>
          <w:szCs w:val="28"/>
        </w:rPr>
        <w:t xml:space="preserve"> об</w:t>
      </w:r>
      <w:r w:rsidRPr="00FC3534">
        <w:rPr>
          <w:rFonts w:ascii="Times New Roman" w:hAnsi="Times New Roman" w:cs="Times New Roman"/>
          <w:sz w:val="28"/>
          <w:szCs w:val="28"/>
        </w:rPr>
        <w:t>у</w:t>
      </w:r>
      <w:r w:rsidRPr="00FC3534">
        <w:rPr>
          <w:rFonts w:ascii="Times New Roman" w:hAnsi="Times New Roman" w:cs="Times New Roman"/>
          <w:sz w:val="28"/>
          <w:szCs w:val="28"/>
        </w:rPr>
        <w:t>чающихся, углубленного овладения ими  учебных предметов с целью подготовки к продолжению образования,  профессиональной деятельности и завершения базовой подготовки обучающихся по непрофилирующим направлениям образования. (Ко</w:t>
      </w:r>
      <w:r w:rsidRPr="00FC3534">
        <w:rPr>
          <w:rFonts w:ascii="Times New Roman" w:hAnsi="Times New Roman" w:cs="Times New Roman"/>
          <w:sz w:val="28"/>
          <w:szCs w:val="28"/>
        </w:rPr>
        <w:t>н</w:t>
      </w:r>
      <w:r w:rsidRPr="00FC3534">
        <w:rPr>
          <w:rFonts w:ascii="Times New Roman" w:hAnsi="Times New Roman" w:cs="Times New Roman"/>
          <w:sz w:val="28"/>
          <w:szCs w:val="28"/>
        </w:rPr>
        <w:t>цепция профильного обучения на старшей ступени общего образования (приказ МО РФ от 18.02.2002 г. № 2783);</w:t>
      </w:r>
    </w:p>
    <w:p w:rsidR="00FC3534" w:rsidRPr="00FC3534" w:rsidRDefault="00FC3534" w:rsidP="00FC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34">
        <w:rPr>
          <w:rFonts w:ascii="Times New Roman" w:hAnsi="Times New Roman" w:cs="Times New Roman"/>
          <w:color w:val="000000"/>
          <w:sz w:val="28"/>
          <w:szCs w:val="28"/>
        </w:rPr>
        <w:t xml:space="preserve">  Принципы построения федерального базисного учебного плана для 10-11классов основаны на идее двухуровневого (базового и профильного) федерального компоне</w:t>
      </w:r>
      <w:r w:rsidRPr="00FC35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C3534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FC3534" w:rsidRPr="00FC3534" w:rsidRDefault="00FC3534" w:rsidP="00FC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sz w:val="28"/>
          <w:szCs w:val="28"/>
        </w:rPr>
        <w:t>Функция среднего (полного) общего образования – передача общей культуры посл</w:t>
      </w:r>
      <w:r w:rsidRPr="00FC35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3534">
        <w:rPr>
          <w:rFonts w:ascii="Times New Roman" w:eastAsia="Times New Roman" w:hAnsi="Times New Roman" w:cs="Times New Roman"/>
          <w:sz w:val="28"/>
          <w:szCs w:val="28"/>
        </w:rPr>
        <w:t xml:space="preserve">дующим поколениям реализуется в </w:t>
      </w:r>
      <w:r w:rsidRPr="00FC3534">
        <w:rPr>
          <w:rFonts w:ascii="Times New Roman" w:eastAsia="Times New Roman" w:hAnsi="Times New Roman" w:cs="Times New Roman"/>
          <w:b/>
          <w:bCs/>
          <w:sz w:val="28"/>
          <w:szCs w:val="28"/>
        </w:rPr>
        <w:t>инвариантной части</w:t>
      </w:r>
      <w:r w:rsidRPr="00FC3534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плана, которая также призвана обеспечить достижение государственного стандарта среднего общего образования.</w:t>
      </w:r>
    </w:p>
    <w:p w:rsidR="00FC3534" w:rsidRPr="00FC3534" w:rsidRDefault="00FC3534" w:rsidP="00FC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Вариативная часть</w:t>
      </w:r>
      <w:r w:rsidRPr="00FC3534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на </w:t>
      </w:r>
      <w:r w:rsidRPr="00FC353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C3534">
        <w:rPr>
          <w:rFonts w:ascii="Times New Roman" w:eastAsia="Times New Roman" w:hAnsi="Times New Roman" w:cs="Times New Roman"/>
          <w:sz w:val="28"/>
          <w:szCs w:val="28"/>
        </w:rPr>
        <w:t xml:space="preserve"> уровне обучения направлена на реализ</w:t>
      </w:r>
      <w:r w:rsidRPr="00FC35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3534">
        <w:rPr>
          <w:rFonts w:ascii="Times New Roman" w:eastAsia="Times New Roman" w:hAnsi="Times New Roman" w:cs="Times New Roman"/>
          <w:sz w:val="28"/>
          <w:szCs w:val="28"/>
        </w:rPr>
        <w:t>цию запросов социума, сохранение преемственности и подготовку старшеклассников к сознательному выбору профессий, с последующим профессиональным образован</w:t>
      </w:r>
      <w:r w:rsidRPr="00FC35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3534">
        <w:rPr>
          <w:rFonts w:ascii="Times New Roman" w:eastAsia="Times New Roman" w:hAnsi="Times New Roman" w:cs="Times New Roman"/>
          <w:sz w:val="28"/>
          <w:szCs w:val="28"/>
        </w:rPr>
        <w:t>ем.</w:t>
      </w:r>
    </w:p>
    <w:p w:rsidR="00FC3534" w:rsidRPr="00FC3534" w:rsidRDefault="00FC3534" w:rsidP="00FC35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Базовые учебные предметы</w:t>
      </w:r>
    </w:p>
    <w:p w:rsidR="00FC3534" w:rsidRPr="00FC3534" w:rsidRDefault="00FC3534" w:rsidP="00FC35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Базовые предметы федерального компонента изучаются в полном объёме.</w:t>
      </w:r>
    </w:p>
    <w:p w:rsidR="00FC3534" w:rsidRPr="00FC3534" w:rsidRDefault="00FC3534" w:rsidP="00FC35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Школой, учитывая запросы родителей и учащихся, в 10- 11 классах был в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 </w:t>
      </w:r>
      <w:proofErr w:type="spellStart"/>
      <w:proofErr w:type="gramStart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химико</w:t>
      </w:r>
      <w:proofErr w:type="spellEnd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биологический</w:t>
      </w:r>
      <w:proofErr w:type="gramEnd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профиль, 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включает в себя следующие пре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меты: математика в объеме 6 часов, химия и биология в объеме трех часов.</w:t>
      </w:r>
    </w:p>
    <w:p w:rsidR="00FC3534" w:rsidRPr="00FC3534" w:rsidRDefault="00FC3534" w:rsidP="00FC35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Региональный компонент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10 классе представлен предметом ОБЖ.</w:t>
      </w:r>
    </w:p>
    <w:p w:rsidR="00FC3534" w:rsidRPr="00FC3534" w:rsidRDefault="00FC3534" w:rsidP="00FC35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классе данный предмет изучается в объеме 2 часа в неделю (1 час за счет федерального компонента, 2 час – регионального компонента).</w:t>
      </w:r>
    </w:p>
    <w:p w:rsidR="00FC3534" w:rsidRPr="00FC3534" w:rsidRDefault="00FC3534" w:rsidP="00FC3534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Школьный компонент</w:t>
      </w:r>
    </w:p>
    <w:p w:rsidR="00FC3534" w:rsidRPr="00FC3534" w:rsidRDefault="00FC3534" w:rsidP="00FC3534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Компонент образовательного учреждения выделяется </w:t>
      </w:r>
      <w:proofErr w:type="gramStart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C3534" w:rsidRPr="00FC3534" w:rsidRDefault="00FC3534" w:rsidP="00FC3534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изучение русского языка</w:t>
      </w:r>
    </w:p>
    <w:p w:rsidR="00FC3534" w:rsidRPr="00FC3534" w:rsidRDefault="00FC3534" w:rsidP="00FC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10-11  классах  на изучение русского языка рекомендуется выделять один час. В связи с трудностями, возникающими у учащихся при изучении данного предмета, низким процентом успешности по предмету вводится 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 «Стилистика» (пр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грамма под редакцией </w:t>
      </w:r>
      <w:proofErr w:type="spellStart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С.С.Вартопетовой</w:t>
      </w:r>
      <w:proofErr w:type="spellEnd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час в неделю) и элективный курс «Русская словесность: от слова к словесности» - программа под редакцией </w:t>
      </w:r>
      <w:proofErr w:type="spellStart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Р.И.Альбетковой</w:t>
      </w:r>
      <w:proofErr w:type="spellEnd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 час в неделю.</w:t>
      </w:r>
    </w:p>
    <w:p w:rsidR="00FC3534" w:rsidRPr="00FC3534" w:rsidRDefault="00FC3534" w:rsidP="00FC35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</w:t>
      </w:r>
      <w:proofErr w:type="gramEnd"/>
      <w:r w:rsidRPr="00FC35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зучение математики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информатики и ИКТ</w:t>
      </w:r>
    </w:p>
    <w:p w:rsidR="00FC3534" w:rsidRPr="00FC3534" w:rsidRDefault="00FC3534" w:rsidP="00FC3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 информатика не изучается  не на базовом уровне, не на профильном </w:t>
      </w:r>
      <w:proofErr w:type="gramStart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для выполнения двухчасовой программы по информатике (автор И.Г.Семакин) выделено два часа на информатику. </w:t>
      </w:r>
    </w:p>
    <w:p w:rsidR="00FC3534" w:rsidRPr="00FC3534" w:rsidRDefault="00FC3534" w:rsidP="00FC35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часы   школьного компонента отведены на элективные курсы:</w:t>
      </w:r>
    </w:p>
    <w:p w:rsidR="00FC3534" w:rsidRPr="00FC3534" w:rsidRDefault="00FC3534" w:rsidP="00FC3534">
      <w:pPr>
        <w:pStyle w:val="a5"/>
        <w:numPr>
          <w:ilvl w:val="1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«Решения задач повышенной трудности по физике» – 1 час </w:t>
      </w:r>
    </w:p>
    <w:p w:rsidR="00FC3534" w:rsidRPr="00FC3534" w:rsidRDefault="00FC3534" w:rsidP="00FC3534">
      <w:pPr>
        <w:pStyle w:val="a5"/>
        <w:numPr>
          <w:ilvl w:val="1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«Алгебра плюс: элементарная алгебра с точки зрения высшей математики» - 1 час</w:t>
      </w:r>
    </w:p>
    <w:p w:rsidR="00FC3534" w:rsidRPr="00FC3534" w:rsidRDefault="00FC3534" w:rsidP="00FC35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В 11 классе один час из школьного компонента отдан на спецкурс по ин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странному языку « Межкультурная коммуникация для школьников».</w:t>
      </w:r>
    </w:p>
    <w:p w:rsidR="00FC3534" w:rsidRPr="00FC3534" w:rsidRDefault="00FC3534" w:rsidP="00FC35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нагрузка во всех классах на одного ученика не превышает макс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мального объёма обязательной учебной нагрузки. При организации учебно-воспитательного процесса строго соблюдены нормативы максимальной аудиторной </w:t>
      </w:r>
      <w:proofErr w:type="gramStart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</w:t>
      </w:r>
      <w:proofErr w:type="gramEnd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нормативы времени, отводимого на выполнение домашней работы, а та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же иные гигиенические требования, предъявляемые к учебно-воспитательному пр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цессу.</w:t>
      </w:r>
    </w:p>
    <w:p w:rsidR="00FC3534" w:rsidRPr="00FC3534" w:rsidRDefault="00FC3534" w:rsidP="00FC353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школы соответствует региональному базисному учебному плану общео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 школ, даёт возможность школе определиться в своей образовательной стратегии, осуществляет основные направления в образовательной подготовке уч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согласно федеральному компоненту государственного стандарта общего обр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зования.</w:t>
      </w:r>
    </w:p>
    <w:p w:rsidR="00FC3534" w:rsidRPr="00FC3534" w:rsidRDefault="00FC3534" w:rsidP="00FC35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534">
        <w:rPr>
          <w:rFonts w:ascii="Times New Roman" w:hAnsi="Times New Roman" w:cs="Times New Roman"/>
          <w:bCs/>
          <w:sz w:val="28"/>
          <w:szCs w:val="28"/>
        </w:rPr>
        <w:t xml:space="preserve">С целью повышения качества образования  в 2014-2015 году  в школе для старшего      звена предполагается </w:t>
      </w:r>
      <w:r w:rsidRPr="00FC3534">
        <w:rPr>
          <w:rFonts w:ascii="Times New Roman" w:hAnsi="Times New Roman" w:cs="Times New Roman"/>
          <w:b/>
          <w:bCs/>
          <w:sz w:val="28"/>
          <w:szCs w:val="28"/>
        </w:rPr>
        <w:t>использование дистанционных образовательных технологий</w:t>
      </w:r>
      <w:r w:rsidRPr="00FC3534">
        <w:rPr>
          <w:rFonts w:ascii="Times New Roman" w:hAnsi="Times New Roman" w:cs="Times New Roman"/>
          <w:bCs/>
          <w:sz w:val="28"/>
          <w:szCs w:val="28"/>
        </w:rPr>
        <w:t xml:space="preserve">  -  наиболее перспективное  направление реализации  сетевого взаимодействия. Дистанц</w:t>
      </w:r>
      <w:r w:rsidRPr="00FC3534">
        <w:rPr>
          <w:rFonts w:ascii="Times New Roman" w:hAnsi="Times New Roman" w:cs="Times New Roman"/>
          <w:bCs/>
          <w:sz w:val="28"/>
          <w:szCs w:val="28"/>
        </w:rPr>
        <w:t>и</w:t>
      </w:r>
      <w:r w:rsidRPr="00FC3534">
        <w:rPr>
          <w:rFonts w:ascii="Times New Roman" w:hAnsi="Times New Roman" w:cs="Times New Roman"/>
          <w:bCs/>
          <w:sz w:val="28"/>
          <w:szCs w:val="28"/>
        </w:rPr>
        <w:t>онные образовательные технологии</w:t>
      </w:r>
      <w:r w:rsidRPr="00FC3534">
        <w:rPr>
          <w:rFonts w:ascii="Times New Roman" w:hAnsi="Times New Roman" w:cs="Times New Roman"/>
          <w:sz w:val="28"/>
          <w:szCs w:val="28"/>
        </w:rPr>
        <w:t xml:space="preserve"> позволяют учащимся осуществлять обучение, </w:t>
      </w:r>
      <w:r w:rsidRPr="00FC3534">
        <w:rPr>
          <w:rFonts w:ascii="Times New Roman" w:hAnsi="Times New Roman" w:cs="Times New Roman"/>
          <w:bCs/>
          <w:sz w:val="28"/>
          <w:szCs w:val="28"/>
        </w:rPr>
        <w:t>и</w:t>
      </w:r>
      <w:r w:rsidRPr="00FC3534">
        <w:rPr>
          <w:rFonts w:ascii="Times New Roman" w:hAnsi="Times New Roman" w:cs="Times New Roman"/>
          <w:bCs/>
          <w:sz w:val="28"/>
          <w:szCs w:val="28"/>
        </w:rPr>
        <w:t>с</w:t>
      </w:r>
      <w:r w:rsidRPr="00FC3534">
        <w:rPr>
          <w:rFonts w:ascii="Times New Roman" w:hAnsi="Times New Roman" w:cs="Times New Roman"/>
          <w:bCs/>
          <w:sz w:val="28"/>
          <w:szCs w:val="28"/>
        </w:rPr>
        <w:t xml:space="preserve">пользуя смешанные формы освоения образовательных программ: очную, </w:t>
      </w:r>
      <w:proofErr w:type="spellStart"/>
      <w:r w:rsidRPr="00FC3534">
        <w:rPr>
          <w:rFonts w:ascii="Times New Roman" w:hAnsi="Times New Roman" w:cs="Times New Roman"/>
          <w:bCs/>
          <w:sz w:val="28"/>
          <w:szCs w:val="28"/>
        </w:rPr>
        <w:t>очно</w:t>
      </w:r>
      <w:proofErr w:type="spellEnd"/>
      <w:r w:rsidRPr="00FC3534">
        <w:rPr>
          <w:rFonts w:ascii="Times New Roman" w:hAnsi="Times New Roman" w:cs="Times New Roman"/>
          <w:bCs/>
          <w:sz w:val="28"/>
          <w:szCs w:val="28"/>
        </w:rPr>
        <w:t xml:space="preserve"> - зао</w:t>
      </w:r>
      <w:r w:rsidRPr="00FC3534">
        <w:rPr>
          <w:rFonts w:ascii="Times New Roman" w:hAnsi="Times New Roman" w:cs="Times New Roman"/>
          <w:bCs/>
          <w:sz w:val="28"/>
          <w:szCs w:val="28"/>
        </w:rPr>
        <w:t>ч</w:t>
      </w:r>
      <w:r w:rsidRPr="00FC3534">
        <w:rPr>
          <w:rFonts w:ascii="Times New Roman" w:hAnsi="Times New Roman" w:cs="Times New Roman"/>
          <w:bCs/>
          <w:sz w:val="28"/>
          <w:szCs w:val="28"/>
        </w:rPr>
        <w:t>ную, экстернат (Закон РФ «Об образовании», ст.10),</w:t>
      </w:r>
      <w:r w:rsidRPr="00FC3534">
        <w:rPr>
          <w:rFonts w:ascii="Times New Roman" w:hAnsi="Times New Roman" w:cs="Times New Roman"/>
          <w:sz w:val="28"/>
          <w:szCs w:val="28"/>
        </w:rPr>
        <w:t xml:space="preserve"> когда часть предметов учащийся изучает в очном режиме,  (федеральный компонент), а предметы школьного компонента  изучает  дистанционно. </w:t>
      </w:r>
    </w:p>
    <w:p w:rsidR="00FC3534" w:rsidRPr="00FC3534" w:rsidRDefault="00FC3534" w:rsidP="00FC35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C3534">
        <w:rPr>
          <w:rFonts w:ascii="Times New Roman" w:hAnsi="Times New Roman" w:cs="Times New Roman"/>
          <w:sz w:val="28"/>
          <w:szCs w:val="28"/>
        </w:rPr>
        <w:t xml:space="preserve">  На основании приказов УО АМО </w:t>
      </w:r>
      <w:proofErr w:type="spellStart"/>
      <w:r w:rsidRPr="00FC3534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FC3534">
        <w:rPr>
          <w:rFonts w:ascii="Times New Roman" w:hAnsi="Times New Roman" w:cs="Times New Roman"/>
          <w:sz w:val="28"/>
          <w:szCs w:val="28"/>
        </w:rPr>
        <w:t xml:space="preserve"> район от 12.05.2012 г. №103 «Об утверждении программы «Муниципальная модель профильного обучения </w:t>
      </w:r>
      <w:proofErr w:type="spellStart"/>
      <w:r w:rsidRPr="00FC3534">
        <w:rPr>
          <w:rFonts w:ascii="Times New Roman" w:hAnsi="Times New Roman" w:cs="Times New Roman"/>
          <w:sz w:val="28"/>
          <w:szCs w:val="28"/>
        </w:rPr>
        <w:t>Куванды</w:t>
      </w:r>
      <w:r w:rsidRPr="00FC3534">
        <w:rPr>
          <w:rFonts w:ascii="Times New Roman" w:hAnsi="Times New Roman" w:cs="Times New Roman"/>
          <w:sz w:val="28"/>
          <w:szCs w:val="28"/>
        </w:rPr>
        <w:t>к</w:t>
      </w:r>
      <w:r w:rsidRPr="00FC3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C3534">
        <w:rPr>
          <w:rFonts w:ascii="Times New Roman" w:hAnsi="Times New Roman" w:cs="Times New Roman"/>
          <w:sz w:val="28"/>
          <w:szCs w:val="28"/>
        </w:rPr>
        <w:t xml:space="preserve"> района», №110 от 14.05.1012 «О начале работы ресурсных центров и базовых сельских школ района в рамках сетевого взаимодействия по профильному обучению в 2014-15 </w:t>
      </w:r>
      <w:proofErr w:type="spellStart"/>
      <w:r w:rsidRPr="00FC353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C35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C3534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FC3534">
        <w:rPr>
          <w:rFonts w:ascii="Times New Roman" w:hAnsi="Times New Roman" w:cs="Times New Roman"/>
          <w:sz w:val="28"/>
          <w:szCs w:val="28"/>
        </w:rPr>
        <w:t>» введены элективные курсы для учащихся 10 -11 класса -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«Решения задач повышенной трудности по физике» – 1 час и «Алгебра плюс: элементарная алге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с точки зрения высшей математики» - 1 час. Эти </w:t>
      </w:r>
      <w:proofErr w:type="gramStart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</w:t>
      </w:r>
      <w:proofErr w:type="gramEnd"/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школы будут изучать на базе ресурсного центра в г. Кувандыке в МАОУ школа №2.</w:t>
      </w:r>
    </w:p>
    <w:p w:rsidR="00FC3534" w:rsidRPr="00FC3534" w:rsidRDefault="00FC3534" w:rsidP="00FC353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данного учебного плана предоставляет возможность получения стандарта образования всеми учащимися, позволяет достигнуть целей 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образовательной пр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школы, удовлетворить социальный заказ родителей, образовательные запр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сы и познавательные интересы учащихся.</w:t>
      </w:r>
    </w:p>
    <w:p w:rsidR="00FC3534" w:rsidRPr="00FC3534" w:rsidRDefault="00FC3534" w:rsidP="00FC3534">
      <w:pPr>
        <w:pStyle w:val="a3"/>
        <w:jc w:val="both"/>
        <w:rPr>
          <w:sz w:val="28"/>
          <w:szCs w:val="28"/>
        </w:rPr>
      </w:pPr>
      <w:r w:rsidRPr="00FC3534">
        <w:rPr>
          <w:sz w:val="28"/>
          <w:szCs w:val="28"/>
        </w:rPr>
        <w:t>Продолжительность учебного года в 10-х классах- 35 учебных недель, в 11-х классах 34 учебные недели (без учета аттестационного периода). Продолжительность уче</w:t>
      </w:r>
      <w:r w:rsidRPr="00FC3534">
        <w:rPr>
          <w:sz w:val="28"/>
          <w:szCs w:val="28"/>
        </w:rPr>
        <w:t>б</w:t>
      </w:r>
      <w:r w:rsidRPr="00FC3534">
        <w:rPr>
          <w:sz w:val="28"/>
          <w:szCs w:val="28"/>
        </w:rPr>
        <w:t>ной недели – 6 дней. Продолжительность урока – 45 минут.</w:t>
      </w:r>
    </w:p>
    <w:p w:rsidR="00FC3534" w:rsidRPr="00FC3534" w:rsidRDefault="00FC3534" w:rsidP="00FC3534">
      <w:pPr>
        <w:pStyle w:val="a3"/>
        <w:ind w:hanging="426"/>
        <w:jc w:val="both"/>
        <w:rPr>
          <w:sz w:val="28"/>
          <w:szCs w:val="28"/>
        </w:rPr>
      </w:pPr>
      <w:r w:rsidRPr="00FC3534">
        <w:rPr>
          <w:sz w:val="28"/>
          <w:szCs w:val="28"/>
        </w:rPr>
        <w:t>Образовательный проце</w:t>
      </w:r>
      <w:proofErr w:type="gramStart"/>
      <w:r w:rsidRPr="00FC3534">
        <w:rPr>
          <w:sz w:val="28"/>
          <w:szCs w:val="28"/>
        </w:rPr>
        <w:t>сс в шк</w:t>
      </w:r>
      <w:proofErr w:type="gramEnd"/>
      <w:r w:rsidRPr="00FC3534">
        <w:rPr>
          <w:sz w:val="28"/>
          <w:szCs w:val="28"/>
        </w:rPr>
        <w:t>оле обеспечивается учебниками в соответствии с фед</w:t>
      </w:r>
      <w:r w:rsidRPr="00FC3534">
        <w:rPr>
          <w:sz w:val="28"/>
          <w:szCs w:val="28"/>
        </w:rPr>
        <w:t>е</w:t>
      </w:r>
      <w:r w:rsidRPr="00FC3534">
        <w:rPr>
          <w:sz w:val="28"/>
          <w:szCs w:val="28"/>
        </w:rPr>
        <w:t>ральным перечнем учебников, рекомендованных или допущенных к использованию в образовательном процессе на основе п.15 ст.29 Закона РФ «Об образовании». Уче</w:t>
      </w:r>
      <w:r w:rsidRPr="00FC3534">
        <w:rPr>
          <w:sz w:val="28"/>
          <w:szCs w:val="28"/>
        </w:rPr>
        <w:t>б</w:t>
      </w:r>
      <w:r w:rsidRPr="00FC3534">
        <w:rPr>
          <w:sz w:val="28"/>
          <w:szCs w:val="28"/>
        </w:rPr>
        <w:t>ный план имеет необходимое кадровое, нормативно-методическое обеспечение.</w:t>
      </w:r>
    </w:p>
    <w:p w:rsidR="00FC3534" w:rsidRPr="00FC3534" w:rsidRDefault="00FC3534" w:rsidP="00FC353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школы, удовлетворить социальный заказ родителей, образовательные запр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3534">
        <w:rPr>
          <w:rFonts w:ascii="Times New Roman" w:eastAsia="Times New Roman" w:hAnsi="Times New Roman" w:cs="Times New Roman"/>
          <w:color w:val="000000"/>
          <w:sz w:val="28"/>
          <w:szCs w:val="28"/>
        </w:rPr>
        <w:t>сы и познавательные интересы учащихся.</w:t>
      </w:r>
    </w:p>
    <w:p w:rsidR="00FC3534" w:rsidRPr="00FC3534" w:rsidRDefault="00FC3534" w:rsidP="00FC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E3" w:rsidRPr="00FC3534" w:rsidRDefault="009C27E3" w:rsidP="00FC35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7E3" w:rsidRPr="00FC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7E18"/>
    <w:multiLevelType w:val="hybridMultilevel"/>
    <w:tmpl w:val="805E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3534"/>
    <w:rsid w:val="009C27E3"/>
    <w:rsid w:val="00FC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C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C35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35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Company>ссош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19</dc:creator>
  <cp:keywords/>
  <dc:description/>
  <cp:lastModifiedBy>comp 19</cp:lastModifiedBy>
  <cp:revision>2</cp:revision>
  <dcterms:created xsi:type="dcterms:W3CDTF">2014-10-08T03:52:00Z</dcterms:created>
  <dcterms:modified xsi:type="dcterms:W3CDTF">2014-10-08T03:55:00Z</dcterms:modified>
</cp:coreProperties>
</file>